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08A4" w14:textId="77777777" w:rsidR="008F60A4" w:rsidRPr="008F60A4" w:rsidRDefault="008F60A4" w:rsidP="008F60A4">
      <w:pPr>
        <w:rPr>
          <w:rFonts w:cs="Open Sans"/>
          <w:b/>
          <w:bCs/>
          <w:sz w:val="24"/>
          <w:szCs w:val="24"/>
        </w:rPr>
      </w:pPr>
      <w:r w:rsidRPr="008F60A4">
        <w:rPr>
          <w:rFonts w:cs="Open Sans"/>
          <w:b/>
          <w:bCs/>
          <w:sz w:val="24"/>
          <w:szCs w:val="24"/>
        </w:rPr>
        <w:t>Press Release</w:t>
      </w:r>
    </w:p>
    <w:p w14:paraId="5A8875A3" w14:textId="77777777" w:rsidR="008F60A4" w:rsidRPr="008F60A4" w:rsidRDefault="008F60A4" w:rsidP="008F60A4">
      <w:pPr>
        <w:rPr>
          <w:rFonts w:cs="Open Sans"/>
          <w:b/>
          <w:bCs/>
          <w:sz w:val="24"/>
          <w:szCs w:val="24"/>
        </w:rPr>
      </w:pPr>
      <w:r w:rsidRPr="008F60A4">
        <w:rPr>
          <w:rFonts w:cs="Open Sans"/>
          <w:b/>
          <w:bCs/>
          <w:sz w:val="24"/>
          <w:szCs w:val="24"/>
        </w:rPr>
        <w:t>Wednesday 26</w:t>
      </w:r>
      <w:r w:rsidRPr="008F60A4">
        <w:rPr>
          <w:rFonts w:cs="Open Sans"/>
          <w:b/>
          <w:bCs/>
          <w:sz w:val="24"/>
          <w:szCs w:val="24"/>
          <w:vertAlign w:val="superscript"/>
        </w:rPr>
        <w:t>th</w:t>
      </w:r>
      <w:r w:rsidRPr="008F60A4">
        <w:rPr>
          <w:rFonts w:cs="Open Sans"/>
          <w:b/>
          <w:bCs/>
          <w:sz w:val="24"/>
          <w:szCs w:val="24"/>
        </w:rPr>
        <w:t xml:space="preserve"> February</w:t>
      </w:r>
    </w:p>
    <w:p w14:paraId="4015C402" w14:textId="77777777" w:rsidR="008F60A4" w:rsidRPr="008F60A4" w:rsidRDefault="008F60A4" w:rsidP="008F60A4">
      <w:pPr>
        <w:rPr>
          <w:rFonts w:cs="Open Sans"/>
          <w:b/>
          <w:bCs/>
          <w:sz w:val="24"/>
          <w:szCs w:val="24"/>
        </w:rPr>
      </w:pPr>
      <w:r w:rsidRPr="008F60A4">
        <w:rPr>
          <w:rFonts w:cs="Open Sans"/>
          <w:b/>
          <w:bCs/>
          <w:sz w:val="24"/>
          <w:szCs w:val="24"/>
        </w:rPr>
        <w:t>Players Theatre More Energy-Efficient Thanks to Solar Panels</w:t>
      </w:r>
    </w:p>
    <w:p w14:paraId="1E0D59BE" w14:textId="77777777" w:rsidR="008F60A4" w:rsidRPr="00891691" w:rsidRDefault="008F60A4" w:rsidP="008F60A4">
      <w:pPr>
        <w:rPr>
          <w:rFonts w:cs="Open Sans"/>
        </w:rPr>
      </w:pPr>
      <w:r>
        <w:rPr>
          <w:rFonts w:cs="Open Sans"/>
        </w:rPr>
        <w:t xml:space="preserve">A </w:t>
      </w:r>
      <w:r w:rsidRPr="00891691">
        <w:rPr>
          <w:rFonts w:cs="Open Sans"/>
        </w:rPr>
        <w:t>major project to install solar panels on the roof of the Players Theatre</w:t>
      </w:r>
      <w:r>
        <w:rPr>
          <w:rFonts w:cs="Open Sans"/>
        </w:rPr>
        <w:t xml:space="preserve"> has just been completed</w:t>
      </w:r>
      <w:r w:rsidRPr="00891691">
        <w:rPr>
          <w:rFonts w:cs="Open Sans"/>
        </w:rPr>
        <w:t xml:space="preserve">. This is part of </w:t>
      </w:r>
      <w:r>
        <w:rPr>
          <w:rFonts w:cs="Open Sans"/>
        </w:rPr>
        <w:t>Thame Players’</w:t>
      </w:r>
      <w:r w:rsidRPr="00891691">
        <w:rPr>
          <w:rFonts w:cs="Open Sans"/>
        </w:rPr>
        <w:t xml:space="preserve"> overall journey towards making the theatre </w:t>
      </w:r>
      <w:r>
        <w:rPr>
          <w:rFonts w:cs="Open Sans"/>
        </w:rPr>
        <w:t xml:space="preserve">more </w:t>
      </w:r>
      <w:r w:rsidRPr="00891691">
        <w:rPr>
          <w:rFonts w:cs="Open Sans"/>
        </w:rPr>
        <w:t xml:space="preserve">energy-efficient </w:t>
      </w:r>
      <w:r>
        <w:rPr>
          <w:rFonts w:cs="Open Sans"/>
        </w:rPr>
        <w:t xml:space="preserve">and </w:t>
      </w:r>
      <w:r w:rsidRPr="00891691">
        <w:rPr>
          <w:rFonts w:cs="Open Sans"/>
        </w:rPr>
        <w:t xml:space="preserve">more environmentally friendly. </w:t>
      </w:r>
    </w:p>
    <w:p w14:paraId="01389FC6" w14:textId="77777777" w:rsidR="008F60A4" w:rsidRDefault="008F60A4" w:rsidP="008F60A4">
      <w:pPr>
        <w:rPr>
          <w:rFonts w:cs="Open Sans"/>
        </w:rPr>
      </w:pPr>
      <w:r>
        <w:rPr>
          <w:rFonts w:cs="Open Sans"/>
        </w:rPr>
        <w:t>T</w:t>
      </w:r>
      <w:r w:rsidRPr="00891691">
        <w:rPr>
          <w:rFonts w:cs="Open Sans"/>
        </w:rPr>
        <w:t>he work</w:t>
      </w:r>
      <w:r>
        <w:rPr>
          <w:rFonts w:cs="Open Sans"/>
        </w:rPr>
        <w:t xml:space="preserve">, completed within four weeks, </w:t>
      </w:r>
      <w:r w:rsidRPr="00891691">
        <w:rPr>
          <w:rFonts w:cs="Open Sans"/>
        </w:rPr>
        <w:t>involve</w:t>
      </w:r>
      <w:r>
        <w:rPr>
          <w:rFonts w:cs="Open Sans"/>
        </w:rPr>
        <w:t>d</w:t>
      </w:r>
      <w:r w:rsidRPr="00891691">
        <w:rPr>
          <w:rFonts w:cs="Open Sans"/>
        </w:rPr>
        <w:t xml:space="preserve"> stripping off the tiles</w:t>
      </w:r>
      <w:r>
        <w:rPr>
          <w:rFonts w:cs="Open Sans"/>
        </w:rPr>
        <w:t xml:space="preserve"> on the south-west facing roof, installing 26</w:t>
      </w:r>
      <w:r w:rsidRPr="00891691">
        <w:rPr>
          <w:rFonts w:cs="Open Sans"/>
        </w:rPr>
        <w:t xml:space="preserve"> solar panels</w:t>
      </w:r>
      <w:r>
        <w:rPr>
          <w:rFonts w:cs="Open Sans"/>
        </w:rPr>
        <w:t xml:space="preserve"> in two rows, and replacing </w:t>
      </w:r>
      <w:r w:rsidRPr="00891691">
        <w:rPr>
          <w:rFonts w:cs="Open Sans"/>
        </w:rPr>
        <w:t xml:space="preserve">the roof tiles. </w:t>
      </w:r>
      <w:r>
        <w:rPr>
          <w:rFonts w:cs="Open Sans"/>
        </w:rPr>
        <w:t>A</w:t>
      </w:r>
      <w:r w:rsidRPr="00891691">
        <w:rPr>
          <w:rFonts w:cs="Open Sans"/>
        </w:rPr>
        <w:t>s the final element</w:t>
      </w:r>
      <w:r>
        <w:rPr>
          <w:rFonts w:cs="Open Sans"/>
        </w:rPr>
        <w:t>, a</w:t>
      </w:r>
      <w:r w:rsidRPr="00891691">
        <w:rPr>
          <w:rFonts w:cs="Open Sans"/>
        </w:rPr>
        <w:t xml:space="preserve"> battery and inverter </w:t>
      </w:r>
      <w:r>
        <w:rPr>
          <w:rFonts w:cs="Open Sans"/>
        </w:rPr>
        <w:t>were</w:t>
      </w:r>
      <w:r w:rsidRPr="00891691">
        <w:rPr>
          <w:rFonts w:cs="Open Sans"/>
        </w:rPr>
        <w:t xml:space="preserve"> installed. </w:t>
      </w:r>
    </w:p>
    <w:p w14:paraId="745628EC" w14:textId="77777777" w:rsidR="008F60A4" w:rsidRDefault="008F60A4" w:rsidP="008F60A4">
      <w:pPr>
        <w:rPr>
          <w:rFonts w:cs="Open Sans"/>
        </w:rPr>
      </w:pPr>
      <w:r>
        <w:rPr>
          <w:rFonts w:eastAsia="Times New Roman" w:cs="Open Sans"/>
        </w:rPr>
        <w:t>The</w:t>
      </w:r>
      <w:r w:rsidRPr="00891691">
        <w:rPr>
          <w:rFonts w:eastAsia="Times New Roman" w:cs="Open Sans"/>
        </w:rPr>
        <w:t xml:space="preserve"> solar panels will produce a sizeable reduction in electricity costs over the next few years. Electricity is a major cost for all theatres, due to the ongoing need for show lighting and heating. </w:t>
      </w:r>
      <w:r>
        <w:rPr>
          <w:rFonts w:eastAsia="Times New Roman" w:cs="Open Sans"/>
        </w:rPr>
        <w:t xml:space="preserve"> </w:t>
      </w:r>
      <w:r w:rsidRPr="00891691">
        <w:rPr>
          <w:rFonts w:cs="Open Sans"/>
        </w:rPr>
        <w:t xml:space="preserve">The theatre is an evening venue, so the solar battery will </w:t>
      </w:r>
      <w:proofErr w:type="gramStart"/>
      <w:r w:rsidRPr="00891691">
        <w:rPr>
          <w:rFonts w:cs="Open Sans"/>
        </w:rPr>
        <w:t>convert</w:t>
      </w:r>
      <w:proofErr w:type="gramEnd"/>
      <w:r w:rsidRPr="00891691">
        <w:rPr>
          <w:rFonts w:cs="Open Sans"/>
        </w:rPr>
        <w:t xml:space="preserve"> and store energy produced by the solar panels</w:t>
      </w:r>
      <w:r>
        <w:rPr>
          <w:rFonts w:cs="Open Sans"/>
        </w:rPr>
        <w:t xml:space="preserve"> by day</w:t>
      </w:r>
      <w:r w:rsidRPr="00891691">
        <w:rPr>
          <w:rFonts w:cs="Open Sans"/>
        </w:rPr>
        <w:t xml:space="preserve"> for later use, offsetting the need for grid-supplied power. This will lead to lower electricity bills and reduced carbon emissions.</w:t>
      </w:r>
    </w:p>
    <w:p w14:paraId="286CD634" w14:textId="77777777" w:rsidR="008F60A4" w:rsidRPr="00680FD5" w:rsidRDefault="008F60A4" w:rsidP="008F60A4">
      <w:pPr>
        <w:rPr>
          <w:rFonts w:eastAsia="Times New Roman" w:cs="Open Sans"/>
        </w:rPr>
      </w:pPr>
      <w:r>
        <w:rPr>
          <w:rFonts w:eastAsia="Times New Roman" w:cs="Open Sans"/>
        </w:rPr>
        <w:t>As a result, the Players Theatre</w:t>
      </w:r>
      <w:r w:rsidRPr="00891691">
        <w:rPr>
          <w:rFonts w:eastAsia="Times New Roman" w:cs="Open Sans"/>
        </w:rPr>
        <w:t xml:space="preserve"> w</w:t>
      </w:r>
      <w:r>
        <w:rPr>
          <w:rFonts w:eastAsia="Times New Roman" w:cs="Open Sans"/>
        </w:rPr>
        <w:t>ill not continue to</w:t>
      </w:r>
      <w:r w:rsidRPr="00891691">
        <w:rPr>
          <w:rFonts w:eastAsia="Times New Roman" w:cs="Open Sans"/>
        </w:rPr>
        <w:t xml:space="preserve"> be at the mercy of external suppliers and escalating costs in an uncertain world. Obtaining energy from the sun, a plentiful source of free energy, </w:t>
      </w:r>
      <w:r>
        <w:rPr>
          <w:rFonts w:eastAsia="Times New Roman" w:cs="Open Sans"/>
        </w:rPr>
        <w:t>opens the door to</w:t>
      </w:r>
      <w:r w:rsidRPr="00891691">
        <w:rPr>
          <w:rFonts w:eastAsia="Times New Roman" w:cs="Open Sans"/>
        </w:rPr>
        <w:t xml:space="preserve"> a more stable energy future without price fluctuations. Solar panels also mean </w:t>
      </w:r>
      <w:r>
        <w:rPr>
          <w:rFonts w:eastAsia="Times New Roman" w:cs="Open Sans"/>
        </w:rPr>
        <w:t>the theatre’s</w:t>
      </w:r>
      <w:r w:rsidRPr="00891691">
        <w:rPr>
          <w:rFonts w:eastAsia="Times New Roman" w:cs="Open Sans"/>
        </w:rPr>
        <w:t xml:space="preserve"> carbon footprint </w:t>
      </w:r>
      <w:r>
        <w:rPr>
          <w:rFonts w:eastAsia="Times New Roman" w:cs="Open Sans"/>
        </w:rPr>
        <w:t xml:space="preserve">is </w:t>
      </w:r>
      <w:r w:rsidRPr="00891691">
        <w:rPr>
          <w:rFonts w:eastAsia="Times New Roman" w:cs="Open Sans"/>
        </w:rPr>
        <w:t>reduced due to the much greener production of energy, enhancing sustainability. Electricity generated from solar panels does not produce greenhouse gases and</w:t>
      </w:r>
      <w:r>
        <w:rPr>
          <w:rFonts w:eastAsia="Times New Roman" w:cs="Open Sans"/>
        </w:rPr>
        <w:t xml:space="preserve"> this</w:t>
      </w:r>
      <w:r w:rsidRPr="00891691">
        <w:rPr>
          <w:rFonts w:eastAsia="Times New Roman" w:cs="Open Sans"/>
        </w:rPr>
        <w:t xml:space="preserve"> help</w:t>
      </w:r>
      <w:r>
        <w:rPr>
          <w:rFonts w:eastAsia="Times New Roman" w:cs="Open Sans"/>
        </w:rPr>
        <w:t>s</w:t>
      </w:r>
      <w:r w:rsidRPr="00891691">
        <w:rPr>
          <w:rFonts w:eastAsia="Times New Roman" w:cs="Open Sans"/>
        </w:rPr>
        <w:t xml:space="preserve"> to reduce the effects of climate change. </w:t>
      </w:r>
    </w:p>
    <w:p w14:paraId="726260A1" w14:textId="77777777" w:rsidR="008F60A4" w:rsidRPr="00891691" w:rsidRDefault="008F60A4" w:rsidP="008F60A4">
      <w:pPr>
        <w:rPr>
          <w:rFonts w:cs="Open Sans"/>
        </w:rPr>
      </w:pPr>
      <w:r>
        <w:rPr>
          <w:rFonts w:cs="Open Sans"/>
        </w:rPr>
        <w:t>Installing solar panels was</w:t>
      </w:r>
      <w:r w:rsidRPr="00891691">
        <w:rPr>
          <w:rFonts w:cs="Open Sans"/>
        </w:rPr>
        <w:t xml:space="preserve"> an expensive project, and it would not have been possible without generous grant funding. </w:t>
      </w:r>
      <w:r>
        <w:rPr>
          <w:rFonts w:cs="Open Sans"/>
        </w:rPr>
        <w:t>Thame Players</w:t>
      </w:r>
      <w:r w:rsidRPr="00891691">
        <w:rPr>
          <w:rFonts w:cs="Open Sans"/>
        </w:rPr>
        <w:t xml:space="preserve"> were fortunate to have received grants from four sources</w:t>
      </w:r>
      <w:r>
        <w:rPr>
          <w:rFonts w:cs="Open Sans"/>
        </w:rPr>
        <w:t xml:space="preserve">: </w:t>
      </w:r>
      <w:r w:rsidRPr="00891691">
        <w:rPr>
          <w:rFonts w:cs="Open Sans"/>
        </w:rPr>
        <w:t xml:space="preserve"> </w:t>
      </w:r>
      <w:r w:rsidRPr="00680FD5">
        <w:rPr>
          <w:rFonts w:cs="Open Sans"/>
          <w:b/>
          <w:bCs/>
        </w:rPr>
        <w:t>The</w:t>
      </w:r>
      <w:r>
        <w:rPr>
          <w:rFonts w:cs="Open Sans"/>
        </w:rPr>
        <w:t xml:space="preserve"> </w:t>
      </w:r>
      <w:r w:rsidRPr="00891691">
        <w:rPr>
          <w:rFonts w:cs="Open Sans"/>
          <w:b/>
          <w:bCs/>
        </w:rPr>
        <w:t>Rural England Prosperity Fund (REPF)</w:t>
      </w:r>
      <w:r w:rsidRPr="00891691">
        <w:rPr>
          <w:rFonts w:cs="Open Sans"/>
        </w:rPr>
        <w:t>, a government-backed scheme which funds capital projects for small businesses and community infrastructure, with the aim of improving productivity and strengthening the rural economy and rural communities</w:t>
      </w:r>
      <w:r>
        <w:rPr>
          <w:rFonts w:cs="Open Sans"/>
        </w:rPr>
        <w:t xml:space="preserve">; </w:t>
      </w:r>
      <w:r>
        <w:rPr>
          <w:rFonts w:cs="Open Sans"/>
          <w:b/>
          <w:bCs/>
        </w:rPr>
        <w:t>T</w:t>
      </w:r>
      <w:r w:rsidRPr="00680FD5">
        <w:rPr>
          <w:rFonts w:cs="Open Sans"/>
          <w:b/>
          <w:bCs/>
        </w:rPr>
        <w:t>he</w:t>
      </w:r>
      <w:r w:rsidRPr="00891691">
        <w:rPr>
          <w:rFonts w:cs="Open Sans"/>
        </w:rPr>
        <w:t xml:space="preserve"> </w:t>
      </w:r>
      <w:r w:rsidRPr="00891691">
        <w:rPr>
          <w:rFonts w:cs="Open Sans"/>
          <w:b/>
          <w:bCs/>
        </w:rPr>
        <w:t>Westmill Solar Cooperative</w:t>
      </w:r>
      <w:r w:rsidRPr="00891691">
        <w:rPr>
          <w:rFonts w:cs="Open Sans"/>
        </w:rPr>
        <w:t>, which has over 1,500 members who are passionate about the future of community renewable energy</w:t>
      </w:r>
      <w:r>
        <w:rPr>
          <w:rFonts w:cs="Open Sans"/>
        </w:rPr>
        <w:t xml:space="preserve">, </w:t>
      </w:r>
      <w:r w:rsidRPr="00891691">
        <w:rPr>
          <w:rFonts w:cs="Open Sans"/>
        </w:rPr>
        <w:t>combat</w:t>
      </w:r>
      <w:r>
        <w:rPr>
          <w:rFonts w:cs="Open Sans"/>
        </w:rPr>
        <w:t>ting</w:t>
      </w:r>
      <w:r w:rsidRPr="00891691">
        <w:rPr>
          <w:rFonts w:cs="Open Sans"/>
        </w:rPr>
        <w:t xml:space="preserve"> climate change by financing a reliable source of renewable energy, and helping the local area transition to a low</w:t>
      </w:r>
      <w:r>
        <w:rPr>
          <w:rFonts w:cs="Open Sans"/>
        </w:rPr>
        <w:t>-</w:t>
      </w:r>
      <w:r w:rsidRPr="00891691">
        <w:rPr>
          <w:rFonts w:cs="Open Sans"/>
        </w:rPr>
        <w:t>carbon future economy</w:t>
      </w:r>
      <w:r>
        <w:rPr>
          <w:rFonts w:cs="Open Sans"/>
        </w:rPr>
        <w:t xml:space="preserve">; </w:t>
      </w:r>
      <w:r w:rsidRPr="00891691">
        <w:rPr>
          <w:rFonts w:cs="Open Sans"/>
          <w:b/>
          <w:bCs/>
        </w:rPr>
        <w:t>Oxfordshire County Council’s Councillor Priority Fund</w:t>
      </w:r>
      <w:r>
        <w:rPr>
          <w:rFonts w:cs="Open Sans"/>
          <w:b/>
          <w:bCs/>
        </w:rPr>
        <w:t xml:space="preserve">, </w:t>
      </w:r>
      <w:r w:rsidRPr="007D4226">
        <w:rPr>
          <w:rFonts w:cs="Open Sans"/>
        </w:rPr>
        <w:t>whose aim is to</w:t>
      </w:r>
      <w:r>
        <w:rPr>
          <w:rFonts w:cs="Open Sans"/>
          <w:b/>
          <w:bCs/>
        </w:rPr>
        <w:t xml:space="preserve"> </w:t>
      </w:r>
      <w:r w:rsidRPr="007D4226">
        <w:rPr>
          <w:rFonts w:cs="Open Sans"/>
        </w:rPr>
        <w:t xml:space="preserve">support councillor priorities in their </w:t>
      </w:r>
      <w:r>
        <w:rPr>
          <w:rFonts w:cs="Open Sans"/>
        </w:rPr>
        <w:t xml:space="preserve">local </w:t>
      </w:r>
      <w:r w:rsidRPr="007D4226">
        <w:rPr>
          <w:rFonts w:cs="Open Sans"/>
        </w:rPr>
        <w:t>areas</w:t>
      </w:r>
      <w:r>
        <w:rPr>
          <w:rFonts w:cs="Open Sans"/>
        </w:rPr>
        <w:t>; and</w:t>
      </w:r>
      <w:r w:rsidRPr="00891691">
        <w:rPr>
          <w:rFonts w:cs="Open Sans"/>
        </w:rPr>
        <w:t xml:space="preserve"> </w:t>
      </w:r>
      <w:r w:rsidRPr="00891691">
        <w:rPr>
          <w:rFonts w:cs="Open Sans"/>
          <w:b/>
          <w:bCs/>
        </w:rPr>
        <w:t>South Oxfordshire District Council’s Councillor Community Fund</w:t>
      </w:r>
      <w:r w:rsidRPr="00891691">
        <w:rPr>
          <w:rFonts w:cs="Open Sans"/>
        </w:rPr>
        <w:t xml:space="preserve">, which makes awards to projects or services that offer community benefits, such as promoting action on the climate emergency. </w:t>
      </w:r>
    </w:p>
    <w:p w14:paraId="4321F53A" w14:textId="77777777" w:rsidR="008F60A4" w:rsidRPr="007D4226" w:rsidRDefault="008F60A4" w:rsidP="008F60A4">
      <w:pPr>
        <w:rPr>
          <w:rFonts w:eastAsia="Times New Roman" w:cs="Open Sans"/>
        </w:rPr>
      </w:pPr>
      <w:r>
        <w:rPr>
          <w:rFonts w:cs="Open Sans"/>
        </w:rPr>
        <w:t>Mike Rochford, Chair of Thame Players, said, ‘</w:t>
      </w:r>
      <w:r w:rsidRPr="00891691">
        <w:rPr>
          <w:rFonts w:cs="Open Sans"/>
        </w:rPr>
        <w:t xml:space="preserve">We are conscious that, as one of Thame’s assets, we need to be responsible custodians, </w:t>
      </w:r>
      <w:r w:rsidRPr="00891691">
        <w:rPr>
          <w:rFonts w:eastAsia="Times New Roman" w:cs="Open Sans"/>
        </w:rPr>
        <w:t>show</w:t>
      </w:r>
      <w:r>
        <w:rPr>
          <w:rFonts w:eastAsia="Times New Roman" w:cs="Open Sans"/>
        </w:rPr>
        <w:t>ing</w:t>
      </w:r>
      <w:r w:rsidRPr="00891691">
        <w:rPr>
          <w:rFonts w:eastAsia="Times New Roman" w:cs="Open Sans"/>
        </w:rPr>
        <w:t xml:space="preserve"> our audiences and the wider community that we are an environmentally responsible organisation that cares about our community’s future and that of the planet. </w:t>
      </w:r>
      <w:r w:rsidRPr="00891691">
        <w:rPr>
          <w:rFonts w:cs="Open Sans"/>
        </w:rPr>
        <w:t>This has been quite a journey but</w:t>
      </w:r>
      <w:r>
        <w:rPr>
          <w:rFonts w:cs="Open Sans"/>
        </w:rPr>
        <w:t>,</w:t>
      </w:r>
      <w:r w:rsidRPr="00891691">
        <w:rPr>
          <w:rFonts w:cs="Open Sans"/>
        </w:rPr>
        <w:t xml:space="preserve"> before long, the theatre will be reaping the environmental and financial benefits from its new energy source, as we work towards reducing our carbon footprint. With lower overheads, the theatre will become more resilient, and </w:t>
      </w:r>
      <w:r>
        <w:rPr>
          <w:rFonts w:cs="Open Sans"/>
        </w:rPr>
        <w:t xml:space="preserve">we </w:t>
      </w:r>
      <w:r w:rsidRPr="00891691">
        <w:rPr>
          <w:rFonts w:cs="Open Sans"/>
        </w:rPr>
        <w:t xml:space="preserve">can put savings towards other uses, for example </w:t>
      </w:r>
      <w:r>
        <w:rPr>
          <w:rFonts w:cs="Open Sans"/>
        </w:rPr>
        <w:t>improving our facilities and</w:t>
      </w:r>
      <w:r w:rsidRPr="00891691">
        <w:rPr>
          <w:rFonts w:cs="Open Sans"/>
        </w:rPr>
        <w:t xml:space="preserve"> </w:t>
      </w:r>
      <w:r>
        <w:rPr>
          <w:rFonts w:cs="Open Sans"/>
        </w:rPr>
        <w:t>the audience experience</w:t>
      </w:r>
      <w:r w:rsidRPr="00891691">
        <w:rPr>
          <w:rFonts w:cs="Open Sans"/>
        </w:rPr>
        <w:t>.</w:t>
      </w:r>
      <w:r>
        <w:rPr>
          <w:rFonts w:cs="Open Sans"/>
        </w:rPr>
        <w:t>’</w:t>
      </w:r>
    </w:p>
    <w:p w14:paraId="08C98BEA" w14:textId="12C16DF6" w:rsidR="008F60A4" w:rsidRDefault="008F60A4" w:rsidP="008F60A4">
      <w:pPr>
        <w:rPr>
          <w:rFonts w:eastAsia="Times New Roman" w:cs="Open Sans"/>
        </w:rPr>
      </w:pPr>
      <w:r>
        <w:rPr>
          <w:rFonts w:eastAsia="Times New Roman" w:cs="Open Sans"/>
        </w:rPr>
        <w:t>/ continued …</w:t>
      </w:r>
    </w:p>
    <w:p w14:paraId="4E5945BC" w14:textId="77777777" w:rsidR="008F60A4" w:rsidRDefault="008F60A4" w:rsidP="008F60A4">
      <w:pPr>
        <w:rPr>
          <w:rFonts w:eastAsia="Times New Roman" w:cs="Open Sans"/>
          <w:b/>
          <w:bCs/>
        </w:rPr>
      </w:pPr>
    </w:p>
    <w:p w14:paraId="74FCC15F" w14:textId="77777777" w:rsidR="008F60A4" w:rsidRDefault="008F60A4" w:rsidP="008F60A4">
      <w:pPr>
        <w:rPr>
          <w:rFonts w:eastAsia="Times New Roman" w:cs="Open Sans"/>
          <w:b/>
          <w:bCs/>
        </w:rPr>
      </w:pPr>
    </w:p>
    <w:p w14:paraId="37093B51" w14:textId="51D50A66" w:rsidR="008F60A4" w:rsidRPr="008F60A4" w:rsidRDefault="008F60A4" w:rsidP="008F60A4">
      <w:pPr>
        <w:rPr>
          <w:rFonts w:eastAsia="Times New Roman" w:cs="Open Sans"/>
          <w:b/>
          <w:bCs/>
          <w:sz w:val="24"/>
          <w:szCs w:val="24"/>
        </w:rPr>
      </w:pPr>
      <w:r w:rsidRPr="008F60A4">
        <w:rPr>
          <w:rFonts w:eastAsia="Times New Roman" w:cs="Open Sans"/>
          <w:b/>
          <w:bCs/>
          <w:sz w:val="24"/>
          <w:szCs w:val="24"/>
        </w:rPr>
        <w:t>Notes for Editors</w:t>
      </w:r>
    </w:p>
    <w:p w14:paraId="78356BD0" w14:textId="77777777" w:rsidR="008F60A4" w:rsidRPr="00DD2C60" w:rsidRDefault="008F60A4" w:rsidP="008F60A4">
      <w:pPr>
        <w:pStyle w:val="ListParagraph"/>
        <w:numPr>
          <w:ilvl w:val="0"/>
          <w:numId w:val="1"/>
        </w:numPr>
        <w:rPr>
          <w:rFonts w:ascii="Open Sans" w:eastAsia="Times New Roman" w:hAnsi="Open Sans" w:cs="Open Sans"/>
          <w:sz w:val="22"/>
          <w:szCs w:val="22"/>
        </w:rPr>
      </w:pPr>
      <w:r w:rsidRPr="00DD2C60">
        <w:rPr>
          <w:rFonts w:ascii="Open Sans" w:eastAsia="Times New Roman" w:hAnsi="Open Sans" w:cs="Open Sans"/>
          <w:sz w:val="22"/>
          <w:szCs w:val="22"/>
        </w:rPr>
        <w:t>Further information about the four grant funders can be found at –</w:t>
      </w:r>
      <w:hyperlink r:id="rId7" w:history="1">
        <w:r w:rsidRPr="00DD2C60">
          <w:rPr>
            <w:rStyle w:val="Hyperlink"/>
            <w:rFonts w:ascii="Open Sans" w:eastAsia="Times New Roman" w:hAnsi="Open Sans" w:cs="Open Sans"/>
            <w:sz w:val="22"/>
            <w:szCs w:val="22"/>
          </w:rPr>
          <w:t>https://www.southoxon.gov.uk/south-oxfordshire-district-council/business-and-economy/advice-for-businesses/rural-england-prosperity-fund/</w:t>
        </w:r>
      </w:hyperlink>
      <w:r>
        <w:rPr>
          <w:rFonts w:ascii="Open Sans" w:eastAsia="Times New Roman" w:hAnsi="Open Sans" w:cs="Open Sans"/>
          <w:sz w:val="22"/>
          <w:szCs w:val="22"/>
        </w:rPr>
        <w:t>;</w:t>
      </w:r>
      <w:r w:rsidRPr="00DD2C60">
        <w:rPr>
          <w:rFonts w:ascii="Open Sans" w:eastAsia="Times New Roman" w:hAnsi="Open Sans" w:cs="Open Sans"/>
          <w:sz w:val="22"/>
          <w:szCs w:val="22"/>
        </w:rPr>
        <w:t xml:space="preserve"> </w:t>
      </w:r>
    </w:p>
    <w:p w14:paraId="3475FF27" w14:textId="77777777" w:rsidR="008F60A4" w:rsidRPr="00DD2C60" w:rsidRDefault="008F60A4" w:rsidP="008F60A4">
      <w:pPr>
        <w:pStyle w:val="ListParagraph"/>
        <w:rPr>
          <w:rFonts w:ascii="Open Sans" w:eastAsia="Times New Roman" w:hAnsi="Open Sans" w:cs="Open Sans"/>
          <w:sz w:val="22"/>
          <w:szCs w:val="22"/>
        </w:rPr>
      </w:pPr>
      <w:hyperlink r:id="rId8" w:history="1">
        <w:r w:rsidRPr="00FA3E82">
          <w:rPr>
            <w:rStyle w:val="Hyperlink"/>
            <w:rFonts w:ascii="Open Sans" w:eastAsia="Times New Roman" w:hAnsi="Open Sans" w:cs="Open Sans"/>
            <w:sz w:val="22"/>
            <w:szCs w:val="22"/>
          </w:rPr>
          <w:t>https://westmillsolar.coop/</w:t>
        </w:r>
      </w:hyperlink>
      <w:r>
        <w:rPr>
          <w:rFonts w:ascii="Open Sans" w:eastAsia="Times New Roman" w:hAnsi="Open Sans" w:cs="Open Sans"/>
          <w:sz w:val="22"/>
          <w:szCs w:val="22"/>
        </w:rPr>
        <w:t xml:space="preserve">; </w:t>
      </w:r>
      <w:hyperlink r:id="rId9" w:history="1">
        <w:r w:rsidRPr="00FA3E82">
          <w:rPr>
            <w:rStyle w:val="Hyperlink"/>
            <w:rFonts w:ascii="Open Sans" w:eastAsia="Times New Roman" w:hAnsi="Open Sans" w:cs="Open Sans"/>
            <w:sz w:val="22"/>
            <w:szCs w:val="22"/>
          </w:rPr>
          <w:t>https://www.southoxon.gov.uk/south-oxfordshire-district-council/community-support/grants/councillor-community-grants/</w:t>
        </w:r>
      </w:hyperlink>
      <w:r>
        <w:rPr>
          <w:rFonts w:ascii="Open Sans" w:eastAsia="Times New Roman" w:hAnsi="Open Sans" w:cs="Open Sans"/>
          <w:sz w:val="22"/>
          <w:szCs w:val="22"/>
        </w:rPr>
        <w:t xml:space="preserve">; </w:t>
      </w:r>
      <w:r w:rsidRPr="00DD2C60">
        <w:rPr>
          <w:rFonts w:ascii="Open Sans" w:eastAsia="Times New Roman" w:hAnsi="Open Sans" w:cs="Open Sans"/>
          <w:sz w:val="22"/>
          <w:szCs w:val="22"/>
        </w:rPr>
        <w:t xml:space="preserve"> </w:t>
      </w:r>
    </w:p>
    <w:p w14:paraId="2DCA46EC" w14:textId="77777777" w:rsidR="008F60A4" w:rsidRPr="00DD2C60" w:rsidRDefault="008F60A4" w:rsidP="008F60A4">
      <w:pPr>
        <w:pStyle w:val="ListParagraph"/>
        <w:rPr>
          <w:rFonts w:ascii="Open Sans" w:eastAsia="Times New Roman" w:hAnsi="Open Sans" w:cs="Open Sans"/>
          <w:sz w:val="22"/>
          <w:szCs w:val="22"/>
        </w:rPr>
      </w:pPr>
      <w:hyperlink r:id="rId10" w:history="1">
        <w:r w:rsidRPr="00FA3E82">
          <w:rPr>
            <w:rStyle w:val="Hyperlink"/>
            <w:rFonts w:ascii="Open Sans" w:eastAsia="Times New Roman" w:hAnsi="Open Sans" w:cs="Open Sans"/>
            <w:sz w:val="22"/>
            <w:szCs w:val="22"/>
          </w:rPr>
          <w:t>https://www.oxfordshire.gov.uk/residents/communities/councillor-priority-fund</w:t>
        </w:r>
      </w:hyperlink>
      <w:r w:rsidRPr="00DD2C60">
        <w:rPr>
          <w:rFonts w:ascii="Open Sans" w:eastAsia="Times New Roman" w:hAnsi="Open Sans" w:cs="Open Sans"/>
          <w:sz w:val="22"/>
          <w:szCs w:val="22"/>
        </w:rPr>
        <w:t xml:space="preserve"> </w:t>
      </w:r>
    </w:p>
    <w:p w14:paraId="440F97B6" w14:textId="77777777" w:rsidR="008F60A4" w:rsidRPr="00DD2C60" w:rsidRDefault="008F60A4" w:rsidP="008F60A4">
      <w:pPr>
        <w:pStyle w:val="ListParagraph"/>
        <w:numPr>
          <w:ilvl w:val="0"/>
          <w:numId w:val="1"/>
        </w:numPr>
        <w:rPr>
          <w:rFonts w:ascii="Open Sans" w:eastAsia="Times New Roman" w:hAnsi="Open Sans" w:cs="Open Sans"/>
          <w:sz w:val="22"/>
          <w:szCs w:val="22"/>
        </w:rPr>
      </w:pPr>
      <w:r w:rsidRPr="00DD2C60">
        <w:rPr>
          <w:rFonts w:ascii="Open Sans" w:eastAsia="Times New Roman" w:hAnsi="Open Sans" w:cs="Open Sans"/>
          <w:sz w:val="22"/>
          <w:szCs w:val="22"/>
        </w:rPr>
        <w:t xml:space="preserve">Thame Town Council are hosting a community event focused on sustainability in our local business community, </w:t>
      </w:r>
      <w:r w:rsidRPr="00DD2C60">
        <w:rPr>
          <w:rFonts w:ascii="Open Sans" w:eastAsia="Times New Roman" w:hAnsi="Open Sans" w:cs="Open Sans"/>
          <w:b/>
          <w:bCs/>
          <w:sz w:val="22"/>
          <w:szCs w:val="22"/>
        </w:rPr>
        <w:t xml:space="preserve">Showcasing </w:t>
      </w:r>
      <w:r>
        <w:rPr>
          <w:rFonts w:ascii="Open Sans" w:eastAsia="Times New Roman" w:hAnsi="Open Sans" w:cs="Open Sans"/>
          <w:b/>
          <w:bCs/>
          <w:sz w:val="22"/>
          <w:szCs w:val="22"/>
        </w:rPr>
        <w:t>S</w:t>
      </w:r>
      <w:r w:rsidRPr="00DD2C60">
        <w:rPr>
          <w:rFonts w:ascii="Open Sans" w:eastAsia="Times New Roman" w:hAnsi="Open Sans" w:cs="Open Sans"/>
          <w:b/>
          <w:bCs/>
          <w:sz w:val="22"/>
          <w:szCs w:val="22"/>
        </w:rPr>
        <w:t xml:space="preserve">ustainability in Thame </w:t>
      </w:r>
      <w:r>
        <w:rPr>
          <w:rFonts w:ascii="Open Sans" w:eastAsia="Times New Roman" w:hAnsi="Open Sans" w:cs="Open Sans"/>
          <w:b/>
          <w:bCs/>
          <w:sz w:val="22"/>
          <w:szCs w:val="22"/>
        </w:rPr>
        <w:t>B</w:t>
      </w:r>
      <w:r w:rsidRPr="00DD2C60">
        <w:rPr>
          <w:rFonts w:ascii="Open Sans" w:eastAsia="Times New Roman" w:hAnsi="Open Sans" w:cs="Open Sans"/>
          <w:b/>
          <w:bCs/>
          <w:sz w:val="22"/>
          <w:szCs w:val="22"/>
        </w:rPr>
        <w:t xml:space="preserve">usinesses, </w:t>
      </w:r>
      <w:r w:rsidRPr="00DD2C60">
        <w:rPr>
          <w:rFonts w:ascii="Open Sans" w:eastAsia="Times New Roman" w:hAnsi="Open Sans" w:cs="Open Sans"/>
          <w:sz w:val="22"/>
          <w:szCs w:val="22"/>
        </w:rPr>
        <w:t>to be held at the Players Theatre from 4-6 pm on Wednesday 26</w:t>
      </w:r>
      <w:r w:rsidRPr="00DD2C60">
        <w:rPr>
          <w:rFonts w:ascii="Open Sans" w:eastAsia="Times New Roman" w:hAnsi="Open Sans" w:cs="Open Sans"/>
          <w:sz w:val="22"/>
          <w:szCs w:val="22"/>
          <w:vertAlign w:val="superscript"/>
        </w:rPr>
        <w:t>th</w:t>
      </w:r>
      <w:r w:rsidRPr="00DD2C60">
        <w:rPr>
          <w:rFonts w:ascii="Open Sans" w:eastAsia="Times New Roman" w:hAnsi="Open Sans" w:cs="Open Sans"/>
          <w:sz w:val="22"/>
          <w:szCs w:val="22"/>
        </w:rPr>
        <w:t xml:space="preserve"> March. For more information and to reserve your free place, go to  </w:t>
      </w:r>
      <w:hyperlink r:id="rId11" w:history="1">
        <w:r w:rsidRPr="00DD2C60">
          <w:rPr>
            <w:rStyle w:val="Hyperlink"/>
            <w:rFonts w:ascii="Open Sans" w:eastAsia="Times New Roman" w:hAnsi="Open Sans" w:cs="Open Sans"/>
            <w:sz w:val="22"/>
            <w:szCs w:val="22"/>
          </w:rPr>
          <w:t>https://www.thametowncouncil.gov.uk/community/events/showcasing-sustainability-in-thame-businesses/</w:t>
        </w:r>
      </w:hyperlink>
      <w:r w:rsidRPr="00DD2C60">
        <w:rPr>
          <w:rFonts w:ascii="Open Sans" w:eastAsia="Times New Roman" w:hAnsi="Open Sans" w:cs="Open Sans"/>
          <w:sz w:val="22"/>
          <w:szCs w:val="22"/>
        </w:rPr>
        <w:t xml:space="preserve">. </w:t>
      </w:r>
    </w:p>
    <w:p w14:paraId="253C0200" w14:textId="77777777" w:rsidR="008F60A4" w:rsidRDefault="008F60A4" w:rsidP="008F60A4">
      <w:pPr>
        <w:pStyle w:val="ListParagraph"/>
        <w:numPr>
          <w:ilvl w:val="0"/>
          <w:numId w:val="1"/>
        </w:numPr>
        <w:rPr>
          <w:rFonts w:ascii="Open Sans" w:eastAsia="Times New Roman" w:hAnsi="Open Sans" w:cs="Open Sans"/>
          <w:sz w:val="22"/>
          <w:szCs w:val="22"/>
        </w:rPr>
      </w:pPr>
      <w:r w:rsidRPr="00DD2C60">
        <w:rPr>
          <w:rFonts w:ascii="Open Sans" w:eastAsia="Times New Roman" w:hAnsi="Open Sans" w:cs="Open Sans"/>
          <w:sz w:val="22"/>
          <w:szCs w:val="22"/>
        </w:rPr>
        <w:t xml:space="preserve">Thame Players’ environmental journey has been informed by a Carbon Reduction Recommendations Report produced by Energy Solutions Oxfordshire, </w:t>
      </w:r>
      <w:hyperlink r:id="rId12" w:history="1">
        <w:r w:rsidRPr="00DD2C60">
          <w:rPr>
            <w:rStyle w:val="Hyperlink"/>
            <w:rFonts w:ascii="Open Sans" w:eastAsia="Times New Roman" w:hAnsi="Open Sans" w:cs="Open Sans"/>
            <w:sz w:val="22"/>
            <w:szCs w:val="22"/>
          </w:rPr>
          <w:t>https://www.energysolutionsoxfordshire.org/</w:t>
        </w:r>
      </w:hyperlink>
      <w:r w:rsidRPr="00DD2C60">
        <w:rPr>
          <w:rFonts w:ascii="Open Sans" w:eastAsia="Times New Roman" w:hAnsi="Open Sans" w:cs="Open Sans"/>
          <w:sz w:val="22"/>
          <w:szCs w:val="22"/>
        </w:rPr>
        <w:t>,  a </w:t>
      </w:r>
      <w:hyperlink r:id="rId13" w:history="1">
        <w:r w:rsidRPr="00DD2C60">
          <w:rPr>
            <w:rStyle w:val="Hyperlink"/>
            <w:rFonts w:ascii="Open Sans" w:eastAsia="Times New Roman" w:hAnsi="Open Sans" w:cs="Open Sans"/>
            <w:color w:val="000000" w:themeColor="text1"/>
            <w:sz w:val="22"/>
            <w:szCs w:val="22"/>
          </w:rPr>
          <w:t>service</w:t>
        </w:r>
      </w:hyperlink>
      <w:r w:rsidRPr="00DD2C60">
        <w:rPr>
          <w:rFonts w:ascii="Open Sans" w:eastAsia="Times New Roman" w:hAnsi="Open Sans" w:cs="Open Sans"/>
          <w:color w:val="000000" w:themeColor="text1"/>
          <w:sz w:val="22"/>
          <w:szCs w:val="22"/>
        </w:rPr>
        <w:t xml:space="preserve"> </w:t>
      </w:r>
      <w:r w:rsidRPr="00DD2C60">
        <w:rPr>
          <w:rFonts w:ascii="Open Sans" w:eastAsia="Times New Roman" w:hAnsi="Open Sans" w:cs="Open Sans"/>
          <w:sz w:val="22"/>
          <w:szCs w:val="22"/>
        </w:rPr>
        <w:t xml:space="preserve">provided by Low Carbon Hub in partnership with the Environmental Information Exchange at Oxford Brookes University. This report was funded by Thame Town Council in 2023. The Council have also </w:t>
      </w:r>
      <w:r>
        <w:rPr>
          <w:rFonts w:ascii="Open Sans" w:eastAsia="Times New Roman" w:hAnsi="Open Sans" w:cs="Open Sans"/>
          <w:sz w:val="22"/>
          <w:szCs w:val="22"/>
        </w:rPr>
        <w:t>created</w:t>
      </w:r>
      <w:r w:rsidRPr="00DD2C60">
        <w:rPr>
          <w:rFonts w:ascii="Open Sans" w:eastAsia="Times New Roman" w:hAnsi="Open Sans" w:cs="Open Sans"/>
          <w:sz w:val="22"/>
          <w:szCs w:val="22"/>
        </w:rPr>
        <w:t xml:space="preserve"> a 10-year Thame Green Living Plan </w:t>
      </w:r>
      <w:hyperlink r:id="rId14" w:history="1">
        <w:r w:rsidRPr="00DD2C60">
          <w:rPr>
            <w:rStyle w:val="Hyperlink"/>
            <w:rFonts w:ascii="Open Sans" w:eastAsia="Times New Roman" w:hAnsi="Open Sans" w:cs="Open Sans"/>
            <w:sz w:val="22"/>
            <w:szCs w:val="22"/>
          </w:rPr>
          <w:t>https://www.thametowncouncil.gov.uk/thame-town-council/green-living-plan/</w:t>
        </w:r>
      </w:hyperlink>
      <w:r w:rsidRPr="00DD2C60">
        <w:rPr>
          <w:rFonts w:ascii="Open Sans" w:eastAsia="Times New Roman" w:hAnsi="Open Sans" w:cs="Open Sans"/>
          <w:sz w:val="22"/>
          <w:szCs w:val="22"/>
        </w:rPr>
        <w:t>.</w:t>
      </w:r>
    </w:p>
    <w:p w14:paraId="675BD0E2" w14:textId="6F56EA77" w:rsidR="00EC691C" w:rsidRDefault="008F60A4" w:rsidP="008F60A4">
      <w:pPr>
        <w:pStyle w:val="ListParagraph"/>
        <w:numPr>
          <w:ilvl w:val="0"/>
          <w:numId w:val="1"/>
        </w:numPr>
        <w:rPr>
          <w:rFonts w:ascii="Open Sans" w:hAnsi="Open Sans" w:cs="Open Sans"/>
          <w:sz w:val="22"/>
          <w:szCs w:val="22"/>
        </w:rPr>
      </w:pPr>
      <w:r w:rsidRPr="008F60A4">
        <w:rPr>
          <w:rFonts w:ascii="Open Sans" w:hAnsi="Open Sans" w:cs="Open Sans"/>
          <w:sz w:val="22"/>
          <w:szCs w:val="22"/>
        </w:rPr>
        <w:t>Thame Players celebrated their 80</w:t>
      </w:r>
      <w:r w:rsidRPr="008F60A4">
        <w:rPr>
          <w:rFonts w:ascii="Open Sans" w:hAnsi="Open Sans" w:cs="Open Sans"/>
          <w:sz w:val="22"/>
          <w:szCs w:val="22"/>
          <w:vertAlign w:val="superscript"/>
        </w:rPr>
        <w:t>th</w:t>
      </w:r>
      <w:r w:rsidRPr="008F60A4">
        <w:rPr>
          <w:rFonts w:ascii="Open Sans" w:hAnsi="Open Sans" w:cs="Open Sans"/>
          <w:sz w:val="22"/>
          <w:szCs w:val="22"/>
        </w:rPr>
        <w:t xml:space="preserve"> anniversary in 2024 and are proud of their track record running the only dedicated theatre </w:t>
      </w:r>
      <w:r w:rsidRPr="008F60A4">
        <w:rPr>
          <w:rFonts w:ascii="Open Sans" w:hAnsi="Open Sans" w:cs="Open Sans"/>
          <w:noProof/>
          <w:sz w:val="22"/>
          <w:szCs w:val="22"/>
        </w:rPr>
        <w:t xml:space="preserve">and cinema facility </w:t>
      </w:r>
      <w:r w:rsidRPr="008F60A4">
        <w:rPr>
          <w:rFonts w:ascii="Open Sans" w:hAnsi="Open Sans" w:cs="Open Sans"/>
          <w:sz w:val="22"/>
          <w:szCs w:val="22"/>
        </w:rPr>
        <w:t xml:space="preserve">serving Thame and nearby villages. </w:t>
      </w:r>
      <w:r w:rsidRPr="008F60A4">
        <w:rPr>
          <w:rFonts w:ascii="Open Sans" w:hAnsi="Open Sans" w:cs="Open Sans"/>
          <w:noProof/>
          <w:sz w:val="22"/>
          <w:szCs w:val="22"/>
        </w:rPr>
        <w:t xml:space="preserve">High-quality, accessible entertainment </w:t>
      </w:r>
      <w:bookmarkStart w:id="0" w:name="_Hlk71016776"/>
      <w:r w:rsidRPr="008F60A4">
        <w:rPr>
          <w:rFonts w:ascii="Open Sans" w:hAnsi="Open Sans" w:cs="Open Sans"/>
          <w:noProof/>
          <w:sz w:val="22"/>
          <w:szCs w:val="22"/>
        </w:rPr>
        <w:t>is available year-round to suit a wide range of tastes and age groups.</w:t>
      </w:r>
      <w:bookmarkEnd w:id="0"/>
      <w:r w:rsidRPr="008F60A4">
        <w:rPr>
          <w:rFonts w:ascii="Open Sans" w:hAnsi="Open Sans" w:cs="Open Sans"/>
          <w:noProof/>
          <w:sz w:val="22"/>
          <w:szCs w:val="22"/>
        </w:rPr>
        <w:t xml:space="preserve"> Every year, Thame Players stage five of their own productions including the ever-popular pantomime, host around 30 visiting shows featuring music, comedy and drama, and over 25 film screenings from Thame Cinema For All. Thame Players is </w:t>
      </w:r>
      <w:r w:rsidRPr="008F60A4">
        <w:rPr>
          <w:rFonts w:ascii="Open Sans" w:hAnsi="Open Sans" w:cs="Open Sans"/>
          <w:sz w:val="22"/>
          <w:szCs w:val="22"/>
        </w:rPr>
        <w:t>a registered charity</w:t>
      </w:r>
      <w:r w:rsidRPr="008F60A4">
        <w:rPr>
          <w:rFonts w:ascii="Open Sans" w:hAnsi="Open Sans" w:cs="Open Sans"/>
          <w:noProof/>
          <w:sz w:val="22"/>
          <w:szCs w:val="22"/>
        </w:rPr>
        <w:t xml:space="preserve">, </w:t>
      </w:r>
      <w:r w:rsidRPr="008F60A4">
        <w:rPr>
          <w:rFonts w:ascii="Open Sans" w:hAnsi="Open Sans" w:cs="Open Sans"/>
          <w:sz w:val="22"/>
          <w:szCs w:val="22"/>
        </w:rPr>
        <w:t>run entirely by volunteers</w:t>
      </w:r>
      <w:r w:rsidRPr="008F60A4">
        <w:rPr>
          <w:rFonts w:ascii="Open Sans" w:hAnsi="Open Sans" w:cs="Open Sans"/>
          <w:noProof/>
          <w:sz w:val="22"/>
          <w:szCs w:val="22"/>
        </w:rPr>
        <w:t xml:space="preserve">. </w:t>
      </w:r>
      <w:r w:rsidRPr="008F60A4">
        <w:rPr>
          <w:rFonts w:ascii="Open Sans" w:hAnsi="Open Sans" w:cs="Open Sans"/>
          <w:color w:val="222226"/>
          <w:sz w:val="22"/>
          <w:szCs w:val="22"/>
          <w:shd w:val="clear" w:color="auto" w:fill="FFFFFF"/>
        </w:rPr>
        <w:t xml:space="preserve">For more information, visit </w:t>
      </w:r>
      <w:hyperlink r:id="rId15" w:history="1">
        <w:r w:rsidRPr="008F60A4">
          <w:rPr>
            <w:rStyle w:val="Hyperlink"/>
            <w:rFonts w:ascii="Open Sans" w:hAnsi="Open Sans" w:cs="Open Sans"/>
            <w:sz w:val="22"/>
            <w:szCs w:val="22"/>
            <w:shd w:val="clear" w:color="auto" w:fill="FFFFFF"/>
          </w:rPr>
          <w:t>www.thameplayers.co.uk</w:t>
        </w:r>
      </w:hyperlink>
      <w:r w:rsidRPr="008F60A4">
        <w:rPr>
          <w:rFonts w:ascii="Open Sans" w:hAnsi="Open Sans" w:cs="Open Sans"/>
          <w:color w:val="222226"/>
          <w:sz w:val="22"/>
          <w:szCs w:val="22"/>
          <w:shd w:val="clear" w:color="auto" w:fill="FFFFFF"/>
        </w:rPr>
        <w:t xml:space="preserve"> and f</w:t>
      </w:r>
      <w:r w:rsidRPr="008F60A4">
        <w:rPr>
          <w:rFonts w:ascii="Open Sans" w:hAnsi="Open Sans" w:cs="Open Sans"/>
          <w:sz w:val="22"/>
          <w:szCs w:val="22"/>
        </w:rPr>
        <w:t xml:space="preserve">ollow Thame Players on social media </w:t>
      </w:r>
      <w:r>
        <w:rPr>
          <w:rFonts w:ascii="Open Sans" w:hAnsi="Open Sans" w:cs="Open Sans"/>
          <w:sz w:val="22"/>
          <w:szCs w:val="22"/>
        </w:rPr>
        <w:t>–</w:t>
      </w:r>
    </w:p>
    <w:p w14:paraId="746DC67F" w14:textId="5CB79D49" w:rsidR="008F60A4" w:rsidRPr="005C5C0A" w:rsidRDefault="008F60A4" w:rsidP="008F60A4">
      <w:pPr>
        <w:pStyle w:val="ListParagraph"/>
        <w:rPr>
          <w:rFonts w:ascii="Open Sans" w:hAnsi="Open Sans" w:cs="Open Sans"/>
          <w:sz w:val="22"/>
          <w:szCs w:val="22"/>
        </w:rPr>
      </w:pPr>
      <w:hyperlink r:id="rId16" w:history="1">
        <w:r w:rsidRPr="00FA3E82">
          <w:rPr>
            <w:rStyle w:val="Hyperlink"/>
            <w:rFonts w:ascii="Open Sans" w:hAnsi="Open Sans" w:cs="Open Sans"/>
            <w:sz w:val="22"/>
            <w:szCs w:val="22"/>
          </w:rPr>
          <w:t>https://x.com/thametheatre</w:t>
        </w:r>
      </w:hyperlink>
      <w:r w:rsidRPr="005C5C0A">
        <w:rPr>
          <w:rStyle w:val="Hyperlink"/>
          <w:rFonts w:ascii="Open Sans" w:hAnsi="Open Sans" w:cs="Open Sans"/>
          <w:color w:val="000000" w:themeColor="text1"/>
          <w:sz w:val="22"/>
          <w:szCs w:val="22"/>
        </w:rPr>
        <w:t xml:space="preserve"> </w:t>
      </w:r>
      <w:r w:rsidRPr="005C5C0A">
        <w:rPr>
          <w:rFonts w:ascii="Open Sans" w:hAnsi="Open Sans" w:cs="Open Sans"/>
          <w:color w:val="000000" w:themeColor="text1"/>
          <w:sz w:val="22"/>
          <w:szCs w:val="22"/>
        </w:rPr>
        <w:t xml:space="preserve"> </w:t>
      </w:r>
      <w:r w:rsidRPr="005C5C0A">
        <w:rPr>
          <w:rFonts w:ascii="Open Sans" w:hAnsi="Open Sans" w:cs="Open Sans"/>
          <w:color w:val="000000" w:themeColor="text1"/>
          <w:sz w:val="22"/>
          <w:szCs w:val="22"/>
        </w:rPr>
        <w:br/>
      </w:r>
      <w:hyperlink r:id="rId17" w:history="1">
        <w:r w:rsidRPr="005C5C0A">
          <w:rPr>
            <w:rStyle w:val="Hyperlink"/>
            <w:rFonts w:ascii="Open Sans" w:hAnsi="Open Sans" w:cs="Open Sans"/>
            <w:sz w:val="22"/>
            <w:szCs w:val="22"/>
          </w:rPr>
          <w:t>www.facebook.com/@thametheatre</w:t>
        </w:r>
      </w:hyperlink>
      <w:r w:rsidRPr="005C5C0A">
        <w:rPr>
          <w:rStyle w:val="Hyperlink"/>
          <w:rFonts w:ascii="Open Sans" w:hAnsi="Open Sans" w:cs="Open Sans"/>
          <w:color w:val="000000" w:themeColor="text1"/>
          <w:sz w:val="22"/>
          <w:szCs w:val="22"/>
        </w:rPr>
        <w:t xml:space="preserve">    </w:t>
      </w:r>
      <w:r w:rsidRPr="005C5C0A">
        <w:rPr>
          <w:rFonts w:ascii="Open Sans" w:hAnsi="Open Sans" w:cs="Open Sans"/>
          <w:color w:val="000000" w:themeColor="text1"/>
          <w:sz w:val="22"/>
          <w:szCs w:val="22"/>
        </w:rPr>
        <w:t xml:space="preserve"> </w:t>
      </w:r>
      <w:r w:rsidRPr="005C5C0A">
        <w:rPr>
          <w:rFonts w:ascii="Open Sans" w:hAnsi="Open Sans" w:cs="Open Sans"/>
          <w:color w:val="000000" w:themeColor="text1"/>
          <w:sz w:val="22"/>
          <w:szCs w:val="22"/>
        </w:rPr>
        <w:br/>
      </w:r>
      <w:hyperlink r:id="rId18" w:history="1">
        <w:r w:rsidRPr="005C5C0A">
          <w:rPr>
            <w:rStyle w:val="Hyperlink"/>
            <w:rFonts w:ascii="Open Sans" w:hAnsi="Open Sans" w:cs="Open Sans"/>
            <w:sz w:val="22"/>
            <w:szCs w:val="22"/>
          </w:rPr>
          <w:t>www.instagram.com/thametheatre</w:t>
        </w:r>
      </w:hyperlink>
    </w:p>
    <w:p w14:paraId="3264EC4D" w14:textId="77777777" w:rsidR="008F60A4" w:rsidRPr="005C5C0A" w:rsidRDefault="008F60A4" w:rsidP="008F60A4">
      <w:pPr>
        <w:pStyle w:val="ListParagraph"/>
        <w:rPr>
          <w:rFonts w:ascii="Open Sans" w:hAnsi="Open Sans" w:cs="Open Sans"/>
          <w:color w:val="000000" w:themeColor="text1"/>
          <w:sz w:val="22"/>
          <w:szCs w:val="22"/>
        </w:rPr>
      </w:pPr>
      <w:hyperlink r:id="rId19" w:history="1">
        <w:r w:rsidRPr="00FA3E82">
          <w:rPr>
            <w:rStyle w:val="Hyperlink"/>
            <w:rFonts w:ascii="Open Sans" w:hAnsi="Open Sans" w:cs="Open Sans"/>
            <w:sz w:val="22"/>
            <w:szCs w:val="22"/>
          </w:rPr>
          <w:t>www.tiktok.com/@thametheatre</w:t>
        </w:r>
      </w:hyperlink>
      <w:r w:rsidRPr="005C5C0A">
        <w:rPr>
          <w:rFonts w:ascii="Open Sans" w:hAnsi="Open Sans" w:cs="Open Sans"/>
          <w:sz w:val="22"/>
          <w:szCs w:val="22"/>
        </w:rPr>
        <w:t xml:space="preserve"> </w:t>
      </w:r>
      <w:r w:rsidRPr="005C5C0A">
        <w:rPr>
          <w:rStyle w:val="Hyperlink"/>
          <w:rFonts w:ascii="Open Sans" w:hAnsi="Open Sans" w:cs="Open Sans"/>
          <w:color w:val="000000" w:themeColor="text1"/>
          <w:sz w:val="22"/>
          <w:szCs w:val="22"/>
        </w:rPr>
        <w:t xml:space="preserve"> </w:t>
      </w:r>
      <w:r w:rsidRPr="005C5C0A">
        <w:rPr>
          <w:rFonts w:ascii="Open Sans" w:hAnsi="Open Sans" w:cs="Open Sans"/>
          <w:color w:val="000000" w:themeColor="text1"/>
          <w:sz w:val="22"/>
          <w:szCs w:val="22"/>
        </w:rPr>
        <w:t xml:space="preserve"> </w:t>
      </w:r>
    </w:p>
    <w:p w14:paraId="64CA0AAE" w14:textId="77777777" w:rsidR="008F60A4" w:rsidRPr="0088517B" w:rsidRDefault="008F60A4" w:rsidP="008F60A4">
      <w:pPr>
        <w:pStyle w:val="ListParagraph"/>
        <w:rPr>
          <w:rFonts w:ascii="Open Sans" w:hAnsi="Open Sans" w:cs="Open Sans"/>
          <w:color w:val="000000" w:themeColor="text1"/>
          <w:sz w:val="22"/>
          <w:szCs w:val="22"/>
        </w:rPr>
      </w:pPr>
      <w:hyperlink r:id="rId20" w:history="1">
        <w:r w:rsidRPr="00FA3E82">
          <w:rPr>
            <w:rStyle w:val="Hyperlink"/>
            <w:rFonts w:ascii="Open Sans" w:hAnsi="Open Sans" w:cs="Open Sans"/>
            <w:sz w:val="22"/>
            <w:szCs w:val="22"/>
          </w:rPr>
          <w:t>https://mastodon.social/@ThameTheatre</w:t>
        </w:r>
      </w:hyperlink>
      <w:r w:rsidRPr="0088517B">
        <w:rPr>
          <w:rFonts w:ascii="Open Sans" w:hAnsi="Open Sans" w:cs="Open Sans"/>
          <w:color w:val="000000" w:themeColor="text1"/>
          <w:sz w:val="22"/>
          <w:szCs w:val="22"/>
        </w:rPr>
        <w:t xml:space="preserve"> </w:t>
      </w:r>
    </w:p>
    <w:p w14:paraId="22BA210E" w14:textId="77777777" w:rsidR="008F60A4" w:rsidRPr="008F60A4" w:rsidRDefault="008F60A4" w:rsidP="008F60A4">
      <w:pPr>
        <w:pStyle w:val="ListParagraph"/>
        <w:rPr>
          <w:rFonts w:ascii="Open Sans" w:hAnsi="Open Sans" w:cs="Open Sans"/>
          <w:sz w:val="22"/>
          <w:szCs w:val="22"/>
        </w:rPr>
      </w:pPr>
    </w:p>
    <w:sectPr w:rsidR="008F60A4" w:rsidRPr="008F60A4" w:rsidSect="00AA5D45">
      <w:headerReference w:type="default" r:id="rId21"/>
      <w:footerReference w:type="default" r:id="rId2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45483" w14:textId="77777777" w:rsidR="005F129D" w:rsidRDefault="005F129D" w:rsidP="0049122E">
      <w:pPr>
        <w:spacing w:after="0" w:line="240" w:lineRule="auto"/>
      </w:pPr>
      <w:r>
        <w:separator/>
      </w:r>
    </w:p>
  </w:endnote>
  <w:endnote w:type="continuationSeparator" w:id="0">
    <w:p w14:paraId="63D7B263" w14:textId="77777777" w:rsidR="005F129D" w:rsidRDefault="005F129D" w:rsidP="0049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8E18" w14:textId="146023B5" w:rsidR="0049122E" w:rsidRDefault="00BE41B5" w:rsidP="00BE41B5">
    <w:pPr>
      <w:pStyle w:val="Footer"/>
      <w:jc w:val="center"/>
    </w:pPr>
    <w:r>
      <w:rPr>
        <w:noProof/>
      </w:rPr>
      <mc:AlternateContent>
        <mc:Choice Requires="wps">
          <w:drawing>
            <wp:anchor distT="0" distB="0" distL="114300" distR="114300" simplePos="0" relativeHeight="251659264" behindDoc="0" locked="0" layoutInCell="1" allowOverlap="1" wp14:anchorId="5FC790FD" wp14:editId="356289E6">
              <wp:simplePos x="0" y="0"/>
              <wp:positionH relativeFrom="margin">
                <wp:align>center</wp:align>
              </wp:positionH>
              <wp:positionV relativeFrom="paragraph">
                <wp:posOffset>-156845</wp:posOffset>
              </wp:positionV>
              <wp:extent cx="8515350" cy="850900"/>
              <wp:effectExtent l="0" t="0" r="0" b="6350"/>
              <wp:wrapNone/>
              <wp:docPr id="1" name="Rectangle 1"/>
              <wp:cNvGraphicFramePr/>
              <a:graphic xmlns:a="http://schemas.openxmlformats.org/drawingml/2006/main">
                <a:graphicData uri="http://schemas.microsoft.com/office/word/2010/wordprocessingShape">
                  <wps:wsp>
                    <wps:cNvSpPr/>
                    <wps:spPr>
                      <a:xfrm>
                        <a:off x="0" y="0"/>
                        <a:ext cx="8515350" cy="850900"/>
                      </a:xfrm>
                      <a:prstGeom prst="rect">
                        <a:avLst/>
                      </a:prstGeom>
                      <a:solidFill>
                        <a:srgbClr val="1039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158C0" w14:textId="04B70C6E" w:rsidR="00BE41B5" w:rsidRPr="00675CD7" w:rsidRDefault="00BE41B5" w:rsidP="00BE41B5">
                          <w:pPr>
                            <w:pStyle w:val="Footer"/>
                            <w:jc w:val="center"/>
                            <w:rPr>
                              <w:rFonts w:cs="Open Sans"/>
                              <w:sz w:val="18"/>
                              <w:szCs w:val="18"/>
                            </w:rPr>
                          </w:pPr>
                          <w:bookmarkStart w:id="1" w:name="_Hlk102737061"/>
                          <w:bookmarkStart w:id="2" w:name="_Hlk102737062"/>
                          <w:r w:rsidRPr="00675CD7">
                            <w:rPr>
                              <w:rFonts w:cs="Open Sans"/>
                              <w:sz w:val="18"/>
                              <w:szCs w:val="18"/>
                            </w:rPr>
                            <w:t>Thame Players Theatre Company Ltd</w:t>
                          </w:r>
                        </w:p>
                        <w:p w14:paraId="4246A47A" w14:textId="77777777" w:rsidR="00BE41B5" w:rsidRPr="00675CD7" w:rsidRDefault="00BE41B5" w:rsidP="00BE41B5">
                          <w:pPr>
                            <w:pStyle w:val="Footer"/>
                            <w:jc w:val="center"/>
                            <w:rPr>
                              <w:rFonts w:cs="Open Sans"/>
                              <w:sz w:val="18"/>
                              <w:szCs w:val="18"/>
                            </w:rPr>
                          </w:pPr>
                          <w:r w:rsidRPr="00675CD7">
                            <w:rPr>
                              <w:rFonts w:cs="Open Sans"/>
                              <w:sz w:val="18"/>
                              <w:szCs w:val="18"/>
                            </w:rPr>
                            <w:t>Registered office: Players Theatre, Nelson Street, Thame, Oxfordshire, OX9 2DP</w:t>
                          </w:r>
                        </w:p>
                        <w:p w14:paraId="2B20B749" w14:textId="71D342D0" w:rsidR="00BE41B5" w:rsidRPr="00675CD7" w:rsidRDefault="00BE41B5" w:rsidP="00BE41B5">
                          <w:pPr>
                            <w:pStyle w:val="Footer"/>
                            <w:jc w:val="center"/>
                            <w:rPr>
                              <w:rFonts w:cs="Open Sans"/>
                              <w:sz w:val="18"/>
                              <w:szCs w:val="18"/>
                            </w:rPr>
                          </w:pPr>
                          <w:r w:rsidRPr="00675CD7">
                            <w:rPr>
                              <w:rFonts w:cs="Open Sans"/>
                              <w:sz w:val="18"/>
                              <w:szCs w:val="18"/>
                            </w:rPr>
                            <w:t xml:space="preserve">Registered </w:t>
                          </w:r>
                          <w:r w:rsidR="006B36B0">
                            <w:rPr>
                              <w:rFonts w:cs="Open Sans"/>
                              <w:sz w:val="18"/>
                              <w:szCs w:val="18"/>
                            </w:rPr>
                            <w:t xml:space="preserve">in England </w:t>
                          </w:r>
                          <w:r w:rsidR="00A84239">
                            <w:rPr>
                              <w:rFonts w:cs="Open Sans"/>
                              <w:sz w:val="18"/>
                              <w:szCs w:val="18"/>
                            </w:rPr>
                            <w:t>and</w:t>
                          </w:r>
                          <w:r w:rsidR="006B36B0">
                            <w:rPr>
                              <w:rFonts w:cs="Open Sans"/>
                              <w:sz w:val="18"/>
                              <w:szCs w:val="18"/>
                            </w:rPr>
                            <w:t xml:space="preserve"> Wales</w:t>
                          </w:r>
                          <w:r w:rsidR="00A84239">
                            <w:rPr>
                              <w:rFonts w:cs="Open Sans"/>
                              <w:sz w:val="18"/>
                              <w:szCs w:val="18"/>
                            </w:rPr>
                            <w:t xml:space="preserve"> </w:t>
                          </w:r>
                          <w:r w:rsidR="0074227F">
                            <w:rPr>
                              <w:rFonts w:cs="Open Sans"/>
                              <w:sz w:val="18"/>
                              <w:szCs w:val="18"/>
                            </w:rPr>
                            <w:t xml:space="preserve">Company </w:t>
                          </w:r>
                          <w:r w:rsidRPr="00675CD7">
                            <w:rPr>
                              <w:rFonts w:cs="Open Sans"/>
                              <w:sz w:val="18"/>
                              <w:szCs w:val="18"/>
                            </w:rPr>
                            <w:t xml:space="preserve">No. </w:t>
                          </w:r>
                          <w:r w:rsidR="006B36B0" w:rsidRPr="006B36B0">
                            <w:rPr>
                              <w:rFonts w:cs="Open Sans"/>
                              <w:sz w:val="18"/>
                              <w:szCs w:val="18"/>
                            </w:rPr>
                            <w:t>04389665</w:t>
                          </w:r>
                          <w:r w:rsidRPr="00675CD7">
                            <w:rPr>
                              <w:rFonts w:cs="Open Sans"/>
                              <w:sz w:val="18"/>
                              <w:szCs w:val="18"/>
                            </w:rPr>
                            <w:t>. Registered Charity No. 1092559</w:t>
                          </w:r>
                        </w:p>
                        <w:p w14:paraId="212432A1" w14:textId="780320D1" w:rsidR="00BE41B5" w:rsidRDefault="00BE41B5" w:rsidP="00BE41B5">
                          <w:pPr>
                            <w:pStyle w:val="Footer"/>
                            <w:jc w:val="center"/>
                            <w:rPr>
                              <w:rFonts w:cs="Open Sans"/>
                              <w:sz w:val="18"/>
                              <w:szCs w:val="18"/>
                            </w:rPr>
                          </w:pPr>
                          <w:r w:rsidRPr="00675CD7">
                            <w:rPr>
                              <w:rFonts w:cs="Open Sans"/>
                              <w:sz w:val="18"/>
                              <w:szCs w:val="18"/>
                            </w:rPr>
                            <w:t>thameplayers.co.uk</w:t>
                          </w:r>
                        </w:p>
                        <w:p w14:paraId="2B0EE4CB" w14:textId="1F09D32A" w:rsidR="003041B2" w:rsidRDefault="003041B2" w:rsidP="00BE41B5">
                          <w:pPr>
                            <w:pStyle w:val="Footer"/>
                            <w:jc w:val="center"/>
                            <w:rPr>
                              <w:rFonts w:cs="Open Sans"/>
                              <w:sz w:val="18"/>
                              <w:szCs w:val="18"/>
                            </w:rPr>
                          </w:pPr>
                        </w:p>
                        <w:p w14:paraId="56F6AB94" w14:textId="25ADC817" w:rsidR="003041B2" w:rsidRDefault="003041B2" w:rsidP="00BE41B5">
                          <w:pPr>
                            <w:pStyle w:val="Footer"/>
                            <w:jc w:val="center"/>
                            <w:rPr>
                              <w:rFonts w:cs="Open Sans"/>
                              <w:sz w:val="18"/>
                              <w:szCs w:val="18"/>
                            </w:rPr>
                          </w:pPr>
                        </w:p>
                        <w:p w14:paraId="16E1DFF7" w14:textId="77777777" w:rsidR="003041B2" w:rsidRPr="00675CD7" w:rsidRDefault="003041B2" w:rsidP="00BE41B5">
                          <w:pPr>
                            <w:pStyle w:val="Footer"/>
                            <w:jc w:val="center"/>
                            <w:rPr>
                              <w:rFonts w:cs="Open Sans"/>
                              <w:sz w:val="18"/>
                              <w:szCs w:val="18"/>
                            </w:rPr>
                          </w:pPr>
                        </w:p>
                        <w:bookmarkEnd w:id="1"/>
                        <w:bookmarkEnd w:id="2"/>
                        <w:p w14:paraId="509173FA" w14:textId="77777777" w:rsidR="00BE41B5" w:rsidRPr="00675CD7" w:rsidRDefault="00BE41B5" w:rsidP="00BE41B5">
                          <w:pPr>
                            <w:jc w:val="center"/>
                            <w:rPr>
                              <w:rFonts w:cs="Open San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790FD" id="Rectangle 1" o:spid="_x0000_s1026" style="position:absolute;left:0;text-align:left;margin-left:0;margin-top:-12.35pt;width:670.5pt;height: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" fillcolor="#103958" stroked="f" strokeweight="1pt">
              <v:textbox>
                <w:txbxContent>
                  <w:p w14:paraId="68D158C0" w14:textId="04B70C6E" w:rsidR="00BE41B5" w:rsidRPr="00675CD7" w:rsidRDefault="00BE41B5" w:rsidP="00BE41B5">
                    <w:pPr>
                      <w:pStyle w:val="Footer"/>
                      <w:jc w:val="center"/>
                      <w:rPr>
                        <w:rFonts w:cs="Open Sans"/>
                        <w:sz w:val="18"/>
                        <w:szCs w:val="18"/>
                      </w:rPr>
                    </w:pPr>
                    <w:bookmarkStart w:id="3" w:name="_Hlk102737061"/>
                    <w:bookmarkStart w:id="4" w:name="_Hlk102737062"/>
                    <w:r w:rsidRPr="00675CD7">
                      <w:rPr>
                        <w:rFonts w:cs="Open Sans"/>
                        <w:sz w:val="18"/>
                        <w:szCs w:val="18"/>
                      </w:rPr>
                      <w:t>Thame Players Theatre Company Ltd</w:t>
                    </w:r>
                  </w:p>
                  <w:p w14:paraId="4246A47A" w14:textId="77777777" w:rsidR="00BE41B5" w:rsidRPr="00675CD7" w:rsidRDefault="00BE41B5" w:rsidP="00BE41B5">
                    <w:pPr>
                      <w:pStyle w:val="Footer"/>
                      <w:jc w:val="center"/>
                      <w:rPr>
                        <w:rFonts w:cs="Open Sans"/>
                        <w:sz w:val="18"/>
                        <w:szCs w:val="18"/>
                      </w:rPr>
                    </w:pPr>
                    <w:r w:rsidRPr="00675CD7">
                      <w:rPr>
                        <w:rFonts w:cs="Open Sans"/>
                        <w:sz w:val="18"/>
                        <w:szCs w:val="18"/>
                      </w:rPr>
                      <w:t>Registered office: Players Theatre, Nelson Street, Thame, Oxfordshire, OX9 2DP</w:t>
                    </w:r>
                  </w:p>
                  <w:p w14:paraId="2B20B749" w14:textId="71D342D0" w:rsidR="00BE41B5" w:rsidRPr="00675CD7" w:rsidRDefault="00BE41B5" w:rsidP="00BE41B5">
                    <w:pPr>
                      <w:pStyle w:val="Footer"/>
                      <w:jc w:val="center"/>
                      <w:rPr>
                        <w:rFonts w:cs="Open Sans"/>
                        <w:sz w:val="18"/>
                        <w:szCs w:val="18"/>
                      </w:rPr>
                    </w:pPr>
                    <w:r w:rsidRPr="00675CD7">
                      <w:rPr>
                        <w:rFonts w:cs="Open Sans"/>
                        <w:sz w:val="18"/>
                        <w:szCs w:val="18"/>
                      </w:rPr>
                      <w:t xml:space="preserve">Registered </w:t>
                    </w:r>
                    <w:r w:rsidR="006B36B0">
                      <w:rPr>
                        <w:rFonts w:cs="Open Sans"/>
                        <w:sz w:val="18"/>
                        <w:szCs w:val="18"/>
                      </w:rPr>
                      <w:t xml:space="preserve">in England </w:t>
                    </w:r>
                    <w:r w:rsidR="00A84239">
                      <w:rPr>
                        <w:rFonts w:cs="Open Sans"/>
                        <w:sz w:val="18"/>
                        <w:szCs w:val="18"/>
                      </w:rPr>
                      <w:t>and</w:t>
                    </w:r>
                    <w:r w:rsidR="006B36B0">
                      <w:rPr>
                        <w:rFonts w:cs="Open Sans"/>
                        <w:sz w:val="18"/>
                        <w:szCs w:val="18"/>
                      </w:rPr>
                      <w:t xml:space="preserve"> Wales</w:t>
                    </w:r>
                    <w:r w:rsidR="00A84239">
                      <w:rPr>
                        <w:rFonts w:cs="Open Sans"/>
                        <w:sz w:val="18"/>
                        <w:szCs w:val="18"/>
                      </w:rPr>
                      <w:t xml:space="preserve"> </w:t>
                    </w:r>
                    <w:r w:rsidR="0074227F">
                      <w:rPr>
                        <w:rFonts w:cs="Open Sans"/>
                        <w:sz w:val="18"/>
                        <w:szCs w:val="18"/>
                      </w:rPr>
                      <w:t xml:space="preserve">Company </w:t>
                    </w:r>
                    <w:r w:rsidRPr="00675CD7">
                      <w:rPr>
                        <w:rFonts w:cs="Open Sans"/>
                        <w:sz w:val="18"/>
                        <w:szCs w:val="18"/>
                      </w:rPr>
                      <w:t xml:space="preserve">No. </w:t>
                    </w:r>
                    <w:r w:rsidR="006B36B0" w:rsidRPr="006B36B0">
                      <w:rPr>
                        <w:rFonts w:cs="Open Sans"/>
                        <w:sz w:val="18"/>
                        <w:szCs w:val="18"/>
                      </w:rPr>
                      <w:t>04389665</w:t>
                    </w:r>
                    <w:r w:rsidRPr="00675CD7">
                      <w:rPr>
                        <w:rFonts w:cs="Open Sans"/>
                        <w:sz w:val="18"/>
                        <w:szCs w:val="18"/>
                      </w:rPr>
                      <w:t>. Registered Charity No. 1092559</w:t>
                    </w:r>
                  </w:p>
                  <w:p w14:paraId="212432A1" w14:textId="780320D1" w:rsidR="00BE41B5" w:rsidRDefault="00BE41B5" w:rsidP="00BE41B5">
                    <w:pPr>
                      <w:pStyle w:val="Footer"/>
                      <w:jc w:val="center"/>
                      <w:rPr>
                        <w:rFonts w:cs="Open Sans"/>
                        <w:sz w:val="18"/>
                        <w:szCs w:val="18"/>
                      </w:rPr>
                    </w:pPr>
                    <w:r w:rsidRPr="00675CD7">
                      <w:rPr>
                        <w:rFonts w:cs="Open Sans"/>
                        <w:sz w:val="18"/>
                        <w:szCs w:val="18"/>
                      </w:rPr>
                      <w:t>thameplayers.co.uk</w:t>
                    </w:r>
                  </w:p>
                  <w:p w14:paraId="2B0EE4CB" w14:textId="1F09D32A" w:rsidR="003041B2" w:rsidRDefault="003041B2" w:rsidP="00BE41B5">
                    <w:pPr>
                      <w:pStyle w:val="Footer"/>
                      <w:jc w:val="center"/>
                      <w:rPr>
                        <w:rFonts w:cs="Open Sans"/>
                        <w:sz w:val="18"/>
                        <w:szCs w:val="18"/>
                      </w:rPr>
                    </w:pPr>
                  </w:p>
                  <w:p w14:paraId="56F6AB94" w14:textId="25ADC817" w:rsidR="003041B2" w:rsidRDefault="003041B2" w:rsidP="00BE41B5">
                    <w:pPr>
                      <w:pStyle w:val="Footer"/>
                      <w:jc w:val="center"/>
                      <w:rPr>
                        <w:rFonts w:cs="Open Sans"/>
                        <w:sz w:val="18"/>
                        <w:szCs w:val="18"/>
                      </w:rPr>
                    </w:pPr>
                  </w:p>
                  <w:p w14:paraId="16E1DFF7" w14:textId="77777777" w:rsidR="003041B2" w:rsidRPr="00675CD7" w:rsidRDefault="003041B2" w:rsidP="00BE41B5">
                    <w:pPr>
                      <w:pStyle w:val="Footer"/>
                      <w:jc w:val="center"/>
                      <w:rPr>
                        <w:rFonts w:cs="Open Sans"/>
                        <w:sz w:val="18"/>
                        <w:szCs w:val="18"/>
                      </w:rPr>
                    </w:pPr>
                  </w:p>
                  <w:bookmarkEnd w:id="3"/>
                  <w:bookmarkEnd w:id="4"/>
                  <w:p w14:paraId="509173FA" w14:textId="77777777" w:rsidR="00BE41B5" w:rsidRPr="00675CD7" w:rsidRDefault="00BE41B5" w:rsidP="00BE41B5">
                    <w:pPr>
                      <w:jc w:val="center"/>
                      <w:rPr>
                        <w:rFonts w:cs="Open Sans"/>
                        <w:sz w:val="18"/>
                        <w:szCs w:val="18"/>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2CFE" w14:textId="77777777" w:rsidR="005F129D" w:rsidRDefault="005F129D" w:rsidP="0049122E">
      <w:pPr>
        <w:spacing w:after="0" w:line="240" w:lineRule="auto"/>
      </w:pPr>
      <w:r>
        <w:separator/>
      </w:r>
    </w:p>
  </w:footnote>
  <w:footnote w:type="continuationSeparator" w:id="0">
    <w:p w14:paraId="7ED12B37" w14:textId="77777777" w:rsidR="005F129D" w:rsidRDefault="005F129D" w:rsidP="0049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DB99" w14:textId="068DAB7A" w:rsidR="00CA49C7" w:rsidRDefault="000F7BAC" w:rsidP="00CA49C7">
    <w:pPr>
      <w:pStyle w:val="Header"/>
      <w:jc w:val="right"/>
    </w:pPr>
    <w:r w:rsidRPr="000F7BAC">
      <w:rPr>
        <w:noProof/>
      </w:rPr>
      <w:drawing>
        <wp:anchor distT="0" distB="0" distL="114300" distR="114300" simplePos="0" relativeHeight="251661312" behindDoc="0" locked="0" layoutInCell="1" allowOverlap="1" wp14:anchorId="7F4536C9" wp14:editId="70E781A5">
          <wp:simplePos x="0" y="0"/>
          <wp:positionH relativeFrom="column">
            <wp:posOffset>5219700</wp:posOffset>
          </wp:positionH>
          <wp:positionV relativeFrom="paragraph">
            <wp:posOffset>-280670</wp:posOffset>
          </wp:positionV>
          <wp:extent cx="1663700" cy="2025015"/>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3700" cy="2025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220"/>
    <w:multiLevelType w:val="hybridMultilevel"/>
    <w:tmpl w:val="8852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92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28"/>
    <w:rsid w:val="000771F7"/>
    <w:rsid w:val="000B4B32"/>
    <w:rsid w:val="000B4C89"/>
    <w:rsid w:val="000F7BAC"/>
    <w:rsid w:val="00190BC0"/>
    <w:rsid w:val="001A326F"/>
    <w:rsid w:val="00227519"/>
    <w:rsid w:val="003041B2"/>
    <w:rsid w:val="0049122E"/>
    <w:rsid w:val="004F1176"/>
    <w:rsid w:val="004F31FC"/>
    <w:rsid w:val="0052228C"/>
    <w:rsid w:val="0055074A"/>
    <w:rsid w:val="005A0928"/>
    <w:rsid w:val="005F0213"/>
    <w:rsid w:val="005F129D"/>
    <w:rsid w:val="006301EB"/>
    <w:rsid w:val="00675CD7"/>
    <w:rsid w:val="00690AAA"/>
    <w:rsid w:val="006B36B0"/>
    <w:rsid w:val="00700AC7"/>
    <w:rsid w:val="00702B66"/>
    <w:rsid w:val="0074227F"/>
    <w:rsid w:val="007A4687"/>
    <w:rsid w:val="007B1F7D"/>
    <w:rsid w:val="0082438F"/>
    <w:rsid w:val="008676B9"/>
    <w:rsid w:val="008F60A4"/>
    <w:rsid w:val="0094051A"/>
    <w:rsid w:val="00943E7C"/>
    <w:rsid w:val="009A4990"/>
    <w:rsid w:val="00A55C42"/>
    <w:rsid w:val="00A84239"/>
    <w:rsid w:val="00AA5D45"/>
    <w:rsid w:val="00AD065E"/>
    <w:rsid w:val="00B7458D"/>
    <w:rsid w:val="00B93BAB"/>
    <w:rsid w:val="00BE41B5"/>
    <w:rsid w:val="00CA49C7"/>
    <w:rsid w:val="00D35874"/>
    <w:rsid w:val="00DD1D0F"/>
    <w:rsid w:val="00E11434"/>
    <w:rsid w:val="00E178B8"/>
    <w:rsid w:val="00E73BD8"/>
    <w:rsid w:val="00EB72D1"/>
    <w:rsid w:val="00EC691C"/>
    <w:rsid w:val="00F34382"/>
    <w:rsid w:val="00FC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1E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AA"/>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2E"/>
  </w:style>
  <w:style w:type="paragraph" w:styleId="Footer">
    <w:name w:val="footer"/>
    <w:basedOn w:val="Normal"/>
    <w:link w:val="FooterChar"/>
    <w:uiPriority w:val="99"/>
    <w:unhideWhenUsed/>
    <w:rsid w:val="00491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2E"/>
  </w:style>
  <w:style w:type="paragraph" w:styleId="ListParagraph">
    <w:name w:val="List Paragraph"/>
    <w:basedOn w:val="Normal"/>
    <w:uiPriority w:val="34"/>
    <w:qFormat/>
    <w:rsid w:val="008F60A4"/>
    <w:pPr>
      <w:spacing w:line="278" w:lineRule="auto"/>
      <w:ind w:left="720"/>
      <w:contextualSpacing/>
    </w:pPr>
    <w:rPr>
      <w:rFonts w:ascii="Verdana" w:hAnsi="Verdana"/>
      <w:kern w:val="2"/>
      <w:sz w:val="24"/>
      <w:szCs w:val="24"/>
      <w14:ligatures w14:val="standardContextual"/>
    </w:rPr>
  </w:style>
  <w:style w:type="character" w:styleId="Hyperlink">
    <w:name w:val="Hyperlink"/>
    <w:basedOn w:val="DefaultParagraphFont"/>
    <w:uiPriority w:val="99"/>
    <w:unhideWhenUsed/>
    <w:rsid w:val="008F60A4"/>
    <w:rPr>
      <w:color w:val="0563C1" w:themeColor="hyperlink"/>
      <w:u w:val="single"/>
    </w:rPr>
  </w:style>
  <w:style w:type="character" w:styleId="UnresolvedMention">
    <w:name w:val="Unresolved Mention"/>
    <w:basedOn w:val="DefaultParagraphFont"/>
    <w:uiPriority w:val="99"/>
    <w:semiHidden/>
    <w:unhideWhenUsed/>
    <w:rsid w:val="008F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llsolar.coop/" TargetMode="External"/><Relationship Id="rId13" Type="http://schemas.openxmlformats.org/officeDocument/2006/relationships/hyperlink" Target="https://www.energysolutionsoxfordshire.org/about/partners/" TargetMode="External"/><Relationship Id="rId18" Type="http://schemas.openxmlformats.org/officeDocument/2006/relationships/hyperlink" Target="http://www.instagram.com/thametheatr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outhoxon.gov.uk/south-oxfordshire-district-council/business-and-economy/advice-for-businesses/rural-england-prosperity-fund/" TargetMode="External"/><Relationship Id="rId12" Type="http://schemas.openxmlformats.org/officeDocument/2006/relationships/hyperlink" Target="https://www.energysolutionsoxfordshire.org/" TargetMode="External"/><Relationship Id="rId17" Type="http://schemas.openxmlformats.org/officeDocument/2006/relationships/hyperlink" Target="http://www.facebook.com/@thametheatre" TargetMode="External"/><Relationship Id="rId2" Type="http://schemas.openxmlformats.org/officeDocument/2006/relationships/styles" Target="styles.xml"/><Relationship Id="rId16" Type="http://schemas.openxmlformats.org/officeDocument/2006/relationships/hyperlink" Target="https://x.com/thametheatre" TargetMode="External"/><Relationship Id="rId20" Type="http://schemas.openxmlformats.org/officeDocument/2006/relationships/hyperlink" Target="https://mastodon.social/@ThameTheat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ametowncouncil.gov.uk/community/events/showcasing-sustainability-in-thame-business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ameplayers.co.uk" TargetMode="External"/><Relationship Id="rId23" Type="http://schemas.openxmlformats.org/officeDocument/2006/relationships/fontTable" Target="fontTable.xml"/><Relationship Id="rId10" Type="http://schemas.openxmlformats.org/officeDocument/2006/relationships/hyperlink" Target="https://www.oxfordshire.gov.uk/residents/communities/councillor-priority-fund" TargetMode="External"/><Relationship Id="rId19" Type="http://schemas.openxmlformats.org/officeDocument/2006/relationships/hyperlink" Target="http://www.tiktok.com/@thametheatre" TargetMode="External"/><Relationship Id="rId4" Type="http://schemas.openxmlformats.org/officeDocument/2006/relationships/webSettings" Target="webSettings.xml"/><Relationship Id="rId9" Type="http://schemas.openxmlformats.org/officeDocument/2006/relationships/hyperlink" Target="https://www.southoxon.gov.uk/south-oxfordshire-district-council/community-support/grants/councillor-community-grants/" TargetMode="External"/><Relationship Id="rId14" Type="http://schemas.openxmlformats.org/officeDocument/2006/relationships/hyperlink" Target="https://www.thametowncouncil.gov.uk/thame-town-council/green-living-pla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2025-02-26T10:43:00Z</dcterms:created>
  <dcterms:modified xsi:type="dcterms:W3CDTF">2025-02-26T10:43:00Z</dcterms:modified>
</cp:coreProperties>
</file>